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EB0" w:rsidRPr="00075DD6" w:rsidRDefault="00075DD6">
      <w:pPr>
        <w:rPr>
          <w:b/>
        </w:rPr>
      </w:pPr>
      <w:r w:rsidRPr="00075DD6">
        <w:rPr>
          <w:b/>
        </w:rPr>
        <w:t>Light</w:t>
      </w:r>
    </w:p>
    <w:p w:rsidR="00075DD6" w:rsidRDefault="00F178B8" w:rsidP="00F178B8">
      <w:pPr>
        <w:jc w:val="both"/>
      </w:pPr>
      <w:r>
        <w:t xml:space="preserve">Ever since the first humans gazed skyward at the sun, we have had a fascination with light and it has led us on many a journey of discovery and invention.  </w:t>
      </w:r>
      <w:r w:rsidRPr="00F178B8">
        <w:t> </w:t>
      </w:r>
      <w:hyperlink r:id="rId4" w:tooltip="Louis Daguerre" w:history="1">
        <w:r w:rsidRPr="00F178B8">
          <w:t>Louis Daguerre</w:t>
        </w:r>
      </w:hyperlink>
      <w:r>
        <w:t xml:space="preserve"> captured it, Thomas Edison harnes</w:t>
      </w:r>
      <w:r w:rsidR="00051AC2">
        <w:t xml:space="preserve">sed it, </w:t>
      </w:r>
      <w:r>
        <w:t xml:space="preserve">Theodore </w:t>
      </w:r>
      <w:proofErr w:type="spellStart"/>
      <w:r>
        <w:t>Maiman</w:t>
      </w:r>
      <w:proofErr w:type="spellEnd"/>
      <w:r>
        <w:t xml:space="preserve"> manipulated it and at Triochron Industries, we are </w:t>
      </w:r>
      <w:r w:rsidR="00BA5753">
        <w:t>committed</w:t>
      </w:r>
      <w:r w:rsidR="00E559F1">
        <w:t xml:space="preserve"> to </w:t>
      </w:r>
      <w:r w:rsidR="00BA4F3E">
        <w:t>maintaining</w:t>
      </w:r>
      <w:r w:rsidR="00E559F1">
        <w:t xml:space="preserve"> this evolution </w:t>
      </w:r>
      <w:r w:rsidR="00BA4F3E">
        <w:t>by continuing to enhance</w:t>
      </w:r>
      <w:r w:rsidR="00E559F1">
        <w:t xml:space="preserve"> the body of knowledge about light and its place in the Universe. </w:t>
      </w:r>
    </w:p>
    <w:p w:rsidR="00E559F1" w:rsidRDefault="007530EF" w:rsidP="00F178B8">
      <w:pPr>
        <w:jc w:val="both"/>
      </w:pPr>
      <w:r>
        <w:t xml:space="preserve">At Triochron, we push the boundaries of </w:t>
      </w:r>
      <w:r w:rsidR="009A322F">
        <w:t>conventional</w:t>
      </w:r>
      <w:r>
        <w:t xml:space="preserve"> science and our research into </w:t>
      </w:r>
      <w:r w:rsidR="009A322F">
        <w:t xml:space="preserve">the long-accepted constraints related to </w:t>
      </w:r>
      <w:r w:rsidR="009A322F" w:rsidRPr="009A322F">
        <w:t>superluminal motion</w:t>
      </w:r>
      <w:r w:rsidR="00BC506C">
        <w:t xml:space="preserve"> will have significant practical applications for communications and computing infr</w:t>
      </w:r>
      <w:r w:rsidR="00051AC2">
        <w:t xml:space="preserve">astructure, </w:t>
      </w:r>
      <w:r w:rsidR="00DC58AE">
        <w:t>as well as</w:t>
      </w:r>
      <w:r w:rsidR="00BC506C">
        <w:t xml:space="preserve"> </w:t>
      </w:r>
      <w:r w:rsidR="00DC58AE">
        <w:t xml:space="preserve">potential implications in </w:t>
      </w:r>
      <w:r w:rsidR="00BC506C">
        <w:t>the fields of space exploration, medical imaging and defence.</w:t>
      </w:r>
    </w:p>
    <w:p w:rsidR="00DC58AE" w:rsidRDefault="00DC58AE" w:rsidP="00F178B8">
      <w:pPr>
        <w:jc w:val="both"/>
      </w:pPr>
    </w:p>
    <w:p w:rsidR="00DC58AE" w:rsidRPr="00820002" w:rsidRDefault="00DC58AE" w:rsidP="00F178B8">
      <w:pPr>
        <w:jc w:val="both"/>
        <w:rPr>
          <w:b/>
        </w:rPr>
      </w:pPr>
      <w:r w:rsidRPr="00820002">
        <w:rPr>
          <w:b/>
        </w:rPr>
        <w:t>Fundamental Interactions</w:t>
      </w:r>
    </w:p>
    <w:p w:rsidR="00DC58AE" w:rsidRDefault="008F06C2" w:rsidP="00F178B8">
      <w:pPr>
        <w:jc w:val="both"/>
      </w:pPr>
      <w:r>
        <w:t>The Fundamental Interactions are the forces that bind the Universe together and t</w:t>
      </w:r>
      <w:r w:rsidR="00820002">
        <w:t xml:space="preserve">here </w:t>
      </w:r>
      <w:r>
        <w:t>a few areas of physics that have a greater body of work held in the archives of scientific knowledge.  From the macroscopic (gravity and electro-magnetism) to the subatomic (nuclear)</w:t>
      </w:r>
      <w:r w:rsidR="00BA5753">
        <w:t xml:space="preserve"> - </w:t>
      </w:r>
      <w:r w:rsidR="00E73B4E">
        <w:t>understanding and ultimately harnessing these forces has led to some of the greatest scientific and industrial breakthroughs in history.</w:t>
      </w:r>
    </w:p>
    <w:p w:rsidR="00E73B4E" w:rsidRDefault="00EE2CFD" w:rsidP="00F178B8">
      <w:pPr>
        <w:jc w:val="both"/>
      </w:pPr>
      <w:r>
        <w:t>Triochron Industries</w:t>
      </w:r>
      <w:r w:rsidR="00E73B4E">
        <w:t xml:space="preserve"> seek</w:t>
      </w:r>
      <w:r w:rsidR="00BA5753">
        <w:t>s</w:t>
      </w:r>
      <w:r w:rsidR="00E73B4E">
        <w:t xml:space="preserve"> not only to further that understanding, but to develop more effective ways of </w:t>
      </w:r>
      <w:r>
        <w:t>applying that knowledge.</w:t>
      </w:r>
      <w:r w:rsidR="00BA5753">
        <w:t xml:space="preserve">  As the Earth’s store of fossil fuels reaches its twilight, it is inevitable that humankind’s future sources of energy must evolve accordingly and Triochron is dedicated to </w:t>
      </w:r>
      <w:r w:rsidR="00951426">
        <w:t xml:space="preserve">developing the scientific breakthroughs that will allow us to bring you the energy of the future, today.  </w:t>
      </w:r>
    </w:p>
    <w:p w:rsidR="00820002" w:rsidRDefault="00820002" w:rsidP="00F178B8">
      <w:pPr>
        <w:jc w:val="both"/>
      </w:pPr>
    </w:p>
    <w:p w:rsidR="00DC58AE" w:rsidRPr="00DC58AE" w:rsidRDefault="00DC58AE" w:rsidP="00F178B8">
      <w:pPr>
        <w:jc w:val="both"/>
        <w:rPr>
          <w:b/>
        </w:rPr>
      </w:pPr>
      <w:r w:rsidRPr="00DC58AE">
        <w:rPr>
          <w:b/>
        </w:rPr>
        <w:t>Time</w:t>
      </w:r>
    </w:p>
    <w:p w:rsidR="00DC58AE" w:rsidRDefault="00BA4F3E" w:rsidP="00F178B8">
      <w:pPr>
        <w:jc w:val="both"/>
      </w:pPr>
      <w:r>
        <w:t xml:space="preserve">Since </w:t>
      </w:r>
      <w:r w:rsidR="00BA5753">
        <w:t>human</w:t>
      </w:r>
      <w:r>
        <w:t xml:space="preserve">kind first became aware that each day </w:t>
      </w:r>
      <w:r w:rsidR="00E45B1F">
        <w:t xml:space="preserve">inevitably and relentlessly </w:t>
      </w:r>
      <w:r>
        <w:t xml:space="preserve">passes into the next, the </w:t>
      </w:r>
      <w:r w:rsidR="00061EEF">
        <w:t>mystery</w:t>
      </w:r>
      <w:r>
        <w:t xml:space="preserve"> of time </w:t>
      </w:r>
      <w:r w:rsidR="00334F72">
        <w:t>ha</w:t>
      </w:r>
      <w:r w:rsidR="00061EEF">
        <w:t>s</w:t>
      </w:r>
      <w:r w:rsidR="00334F72">
        <w:t xml:space="preserve"> been the Universe’s most closely guarded secret.</w:t>
      </w:r>
      <w:r w:rsidR="00061EEF">
        <w:t xml:space="preserve">  Despite providing unlimited material for science fiction writers over the years, the true nature of time’s interaction with the Universe and everything in it is so </w:t>
      </w:r>
      <w:r w:rsidR="009C7520">
        <w:t>complex</w:t>
      </w:r>
      <w:r w:rsidR="00061EEF">
        <w:t xml:space="preserve"> to </w:t>
      </w:r>
      <w:r w:rsidR="009C7520">
        <w:t xml:space="preserve">resolve that </w:t>
      </w:r>
      <w:r w:rsidR="00E45B1F">
        <w:t xml:space="preserve">to this day, </w:t>
      </w:r>
      <w:r w:rsidR="009C7520">
        <w:t xml:space="preserve">Einstein’s century old theories of relativity remain the seminal work in this field.  </w:t>
      </w:r>
    </w:p>
    <w:p w:rsidR="00E45B1F" w:rsidRDefault="00206908" w:rsidP="00F178B8">
      <w:pPr>
        <w:jc w:val="both"/>
      </w:pPr>
      <w:r>
        <w:t xml:space="preserve">Here at Triochron, we’re not afraid to take on the big questions and push the boundaries of accepted science.  Our research into time dilation as well as space-time in general could potentially yield unfathomable benefits to the world of physics and spawn remarkable practical applications across a diverse range of industry sectors.  </w:t>
      </w:r>
      <w:r w:rsidR="00D373A1">
        <w:t>At Triochron, the future’s closer than you think.</w:t>
      </w:r>
    </w:p>
    <w:sectPr w:rsidR="00E45B1F" w:rsidSect="00497E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6558"/>
    <w:rsid w:val="00051AC2"/>
    <w:rsid w:val="00061EEF"/>
    <w:rsid w:val="00075DD6"/>
    <w:rsid w:val="00206908"/>
    <w:rsid w:val="00334F72"/>
    <w:rsid w:val="00497EB0"/>
    <w:rsid w:val="00523B0B"/>
    <w:rsid w:val="005A600D"/>
    <w:rsid w:val="007530EF"/>
    <w:rsid w:val="00820002"/>
    <w:rsid w:val="008F06C2"/>
    <w:rsid w:val="00951426"/>
    <w:rsid w:val="009A322F"/>
    <w:rsid w:val="009C7520"/>
    <w:rsid w:val="00A66558"/>
    <w:rsid w:val="00BA4F3E"/>
    <w:rsid w:val="00BA5753"/>
    <w:rsid w:val="00BC506C"/>
    <w:rsid w:val="00C52FFB"/>
    <w:rsid w:val="00D373A1"/>
    <w:rsid w:val="00D93FEC"/>
    <w:rsid w:val="00DC58AE"/>
    <w:rsid w:val="00E45B1F"/>
    <w:rsid w:val="00E559F1"/>
    <w:rsid w:val="00E73B4E"/>
    <w:rsid w:val="00EE2CFD"/>
    <w:rsid w:val="00F1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178B8"/>
  </w:style>
  <w:style w:type="character" w:styleId="Hyperlink">
    <w:name w:val="Hyperlink"/>
    <w:basedOn w:val="DefaultParagraphFont"/>
    <w:uiPriority w:val="99"/>
    <w:semiHidden/>
    <w:unhideWhenUsed/>
    <w:rsid w:val="00F178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n.wikipedia.org/wiki/Louis_Daguer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2016-04-28T05:16:00Z</dcterms:created>
  <dcterms:modified xsi:type="dcterms:W3CDTF">2016-04-28T05:16:00Z</dcterms:modified>
</cp:coreProperties>
</file>